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08" w:rsidRPr="00D43808" w:rsidRDefault="00297082" w:rsidP="00297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3808">
        <w:rPr>
          <w:rFonts w:ascii="Times New Roman" w:hAnsi="Times New Roman" w:cs="Times New Roman"/>
          <w:b/>
          <w:sz w:val="24"/>
          <w:szCs w:val="24"/>
        </w:rPr>
        <w:t xml:space="preserve">Организационно- технологическая модель </w:t>
      </w:r>
    </w:p>
    <w:p w:rsidR="00297082" w:rsidRPr="00D43808" w:rsidRDefault="00297082" w:rsidP="00297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808">
        <w:rPr>
          <w:rFonts w:ascii="Times New Roman" w:hAnsi="Times New Roman" w:cs="Times New Roman"/>
          <w:b/>
          <w:sz w:val="24"/>
          <w:szCs w:val="24"/>
        </w:rPr>
        <w:t>проведения муниципального этапа</w:t>
      </w:r>
    </w:p>
    <w:p w:rsidR="00297082" w:rsidRPr="00D43808" w:rsidRDefault="00297082" w:rsidP="00297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808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297082" w:rsidRPr="00D43808" w:rsidRDefault="00297082" w:rsidP="00297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808">
        <w:rPr>
          <w:rFonts w:ascii="Times New Roman" w:hAnsi="Times New Roman" w:cs="Times New Roman"/>
          <w:b/>
          <w:sz w:val="24"/>
          <w:szCs w:val="24"/>
        </w:rPr>
        <w:t>в Московской области</w:t>
      </w:r>
    </w:p>
    <w:bookmarkEnd w:id="0"/>
    <w:p w:rsidR="00297082" w:rsidRPr="00297082" w:rsidRDefault="00297082" w:rsidP="00297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082" w:rsidRPr="00297082" w:rsidRDefault="00297082" w:rsidP="00415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школьников в Московской области (далее - Олимпиада) проводится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- Порядок), Положением о проведении муниципального этапа всероссийской олимпиады школьников по общеобразовательным предметам в Московской области, утвержденным распоряжением Министерства образования Московской области от 27.05.2021 № Р-390 (далее — Положение).</w:t>
      </w:r>
    </w:p>
    <w:p w:rsidR="00297082" w:rsidRPr="00297082" w:rsidRDefault="00297082" w:rsidP="00415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Организаторами Олимпиады являются органы местного самоуправления муниципальных образований Московской области, осуществляющие управление в сфере образования (далее - ОМСУ) и Министерство образования Московской области (далее - Министерство).</w:t>
      </w:r>
    </w:p>
    <w:p w:rsidR="00297082" w:rsidRPr="00297082" w:rsidRDefault="00297082" w:rsidP="00415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Оператором проведения Олимпиады является Образовательный центр «Взлет» автономной некоммерческой общеобразовательной организации «Областная гимназия им. Е.М. Примакова» (далее соответственно - Оператор).</w:t>
      </w:r>
    </w:p>
    <w:p w:rsidR="00297082" w:rsidRPr="00297082" w:rsidRDefault="00297082" w:rsidP="00415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В Олимпиаде принимают участие обучающиеся государственных образовательных организаций Московской области, муниципальных и частных образовательных организаций в Московской области, федеральных образовательных организаций, расположенных на территории Московской области, осваивающие основные образовательные программы основного общего и среднего общего образования, а также лица, осваивающие указанные образовательные программы в форме самообразования или семейного образования (далее - участники):</w:t>
      </w:r>
    </w:p>
    <w:p w:rsidR="00297082" w:rsidRPr="00297082" w:rsidRDefault="00297082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участники школьного этапа всероссийской олимпиады школьников текущего учебного года, набравшие необходимое для участия в Олимпиаде количество баллов, установленное ОМСУ по каждому общеобразовательному предмету и классу;</w:t>
      </w:r>
    </w:p>
    <w:p w:rsidR="00297082" w:rsidRPr="00297082" w:rsidRDefault="00297082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победители и призеры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297082" w:rsidRPr="00297082" w:rsidRDefault="00297082" w:rsidP="004154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5.</w:t>
      </w:r>
      <w:r w:rsidRPr="00297082">
        <w:rPr>
          <w:rFonts w:ascii="Times New Roman" w:hAnsi="Times New Roman" w:cs="Times New Roman"/>
          <w:sz w:val="24"/>
          <w:szCs w:val="24"/>
        </w:rPr>
        <w:tab/>
        <w:t>Олимпиада проводится по заданиям, разработанным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региональными предметно-методическими комиссиями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олимпиады школьников по общеобразовательным предметам в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области (далее - Комиссии), для 7-11 классов (по астрономии для 5-11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по математике - для 6-11 классов) с учетом требований Комиссий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организации и проведению олимпиады (далее - Требования) и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организации и проведению Олимпиады Центральных предметно-методических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комиссий по общеобразовательным предметам.</w:t>
      </w:r>
    </w:p>
    <w:p w:rsidR="00297082" w:rsidRPr="00297082" w:rsidRDefault="00297082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ab/>
        <w:t>Сроки проведения Олимпиады ежегодно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области.</w:t>
      </w:r>
    </w:p>
    <w:p w:rsidR="00297082" w:rsidRPr="00297082" w:rsidRDefault="00297082" w:rsidP="00415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Площадки (места) проведения Олимпиады устанавливают ОМСУ.</w:t>
      </w:r>
    </w:p>
    <w:p w:rsidR="00297082" w:rsidRPr="00297082" w:rsidRDefault="00297082" w:rsidP="00415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Олимпиада проводится очно.</w:t>
      </w:r>
    </w:p>
    <w:p w:rsidR="00297082" w:rsidRPr="00297082" w:rsidRDefault="00297082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Допускается проведение Олимпиады с использованием информационно-коммуникационных технологий в части организации выполнения, проверки и анализа олимпиадных заданий, показа выполненных олимпиадных работ, процедуры рассмотрения апелляций о несогласии с выставленными баллами (далее — ИКТ).</w:t>
      </w:r>
    </w:p>
    <w:p w:rsidR="00297082" w:rsidRPr="00297082" w:rsidRDefault="00297082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 xml:space="preserve">Участники выполняют олимпиадные задания на платформах проведения онлайн-олимпиад </w:t>
      </w:r>
      <w:hyperlink r:id="rId6" w:history="1">
        <w:r w:rsidRPr="00297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9708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97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2970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97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olymponline</w:t>
        </w:r>
        <w:r w:rsidRPr="002970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97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9708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29708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97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97082">
          <w:rPr>
            <w:rStyle w:val="a3"/>
            <w:rFonts w:ascii="Times New Roman" w:hAnsi="Times New Roman" w:cs="Times New Roman"/>
            <w:sz w:val="24"/>
            <w:szCs w:val="24"/>
          </w:rPr>
          <w:t>://о</w:t>
        </w:r>
        <w:r w:rsidRPr="00297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lymp</w:t>
        </w:r>
      </w:hyperlink>
      <w:r w:rsidRPr="0029708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97082">
        <w:rPr>
          <w:rFonts w:ascii="Times New Roman" w:hAnsi="Times New Roman" w:cs="Times New Roman"/>
          <w:sz w:val="24"/>
          <w:szCs w:val="24"/>
          <w:u w:val="single"/>
          <w:lang w:val="en-US"/>
        </w:rPr>
        <w:t>inf</w:t>
      </w:r>
      <w:r w:rsidRPr="0029708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97082">
        <w:rPr>
          <w:rFonts w:ascii="Times New Roman" w:hAnsi="Times New Roman" w:cs="Times New Roman"/>
          <w:sz w:val="24"/>
          <w:szCs w:val="24"/>
          <w:u w:val="single"/>
          <w:lang w:val="en-US"/>
        </w:rPr>
        <w:t>rmati</w:t>
      </w:r>
      <w:r w:rsidRPr="0029708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97082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D4380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4380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297082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97082">
        <w:rPr>
          <w:rFonts w:ascii="Times New Roman" w:hAnsi="Times New Roman" w:cs="Times New Roman"/>
          <w:sz w:val="24"/>
          <w:szCs w:val="24"/>
        </w:rPr>
        <w:t xml:space="preserve"> (далее - Платформа).</w:t>
      </w:r>
    </w:p>
    <w:p w:rsidR="00297082" w:rsidRPr="00297082" w:rsidRDefault="00297082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9.</w:t>
      </w:r>
      <w:r w:rsidRPr="00297082">
        <w:rPr>
          <w:rFonts w:ascii="Times New Roman" w:hAnsi="Times New Roman" w:cs="Times New Roman"/>
          <w:sz w:val="24"/>
          <w:szCs w:val="24"/>
        </w:rPr>
        <w:tab/>
        <w:t>Организатор Олимпиады проводит Олимпиаду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Порядком, Положением и действующими на момент проведения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условиям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обучения в образовательных организациях.</w:t>
      </w:r>
    </w:p>
    <w:p w:rsidR="00297082" w:rsidRPr="00297082" w:rsidRDefault="00297082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10.</w:t>
      </w:r>
      <w:r w:rsidRPr="00297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70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7082">
        <w:rPr>
          <w:rFonts w:ascii="Times New Roman" w:hAnsi="Times New Roman" w:cs="Times New Roman"/>
          <w:sz w:val="24"/>
          <w:szCs w:val="24"/>
        </w:rPr>
        <w:t xml:space="preserve"> личных кабинетах участников Олимпиады на Платформе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297082" w:rsidRPr="00297082" w:rsidRDefault="00297082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lastRenderedPageBreak/>
        <w:t>публикация предварительных и итоговых результатов Олимпиады в разделе «Олимпиады» - «Результаты» (для Олимпиад с применением ИКТ - в разделе «Олимпиады» - «Участвовать»);</w:t>
      </w:r>
    </w:p>
    <w:p w:rsidR="00297082" w:rsidRPr="00297082" w:rsidRDefault="00297082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прием апелляций для Олимпиад с применением ИКТ (апелляции направляются в онлайн-чат Платформы (наличие ссылки на олимпиадное задание и обоснование несогласия к нему обязательны). Апелляции для очных Олимпиад подаются участником Олимпиады в адрес апелляционной комиссии Олимпиады в письменной форме (заявление).</w:t>
      </w:r>
    </w:p>
    <w:p w:rsidR="00297082" w:rsidRPr="00297082" w:rsidRDefault="00297082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формирование грамот победителей и призеров Олимпиады.</w:t>
      </w:r>
    </w:p>
    <w:p w:rsidR="00297082" w:rsidRDefault="00297082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11.</w:t>
      </w:r>
      <w:r w:rsidRPr="00297082">
        <w:rPr>
          <w:rFonts w:ascii="Times New Roman" w:hAnsi="Times New Roman" w:cs="Times New Roman"/>
          <w:sz w:val="24"/>
          <w:szCs w:val="24"/>
        </w:rPr>
        <w:tab/>
        <w:t>Публикация предварительных и итоговых результатов,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 xml:space="preserve">апелляций, </w:t>
      </w:r>
      <w:proofErr w:type="spellStart"/>
      <w:r w:rsidRPr="00297082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Pr="00297082">
        <w:rPr>
          <w:rFonts w:ascii="Times New Roman" w:hAnsi="Times New Roman" w:cs="Times New Roman"/>
          <w:sz w:val="24"/>
          <w:szCs w:val="24"/>
        </w:rPr>
        <w:t xml:space="preserve"> участников Олимпиады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соответствии с графиком.</w:t>
      </w:r>
    </w:p>
    <w:p w:rsidR="004A3B91" w:rsidRPr="00297082" w:rsidRDefault="004A3B91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91" w:rsidRDefault="00297082" w:rsidP="00D43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Порядок подготовки и передачи олимпиадных</w:t>
      </w:r>
    </w:p>
    <w:p w:rsidR="00297082" w:rsidRDefault="00297082" w:rsidP="00D43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заданий в места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82">
        <w:rPr>
          <w:rFonts w:ascii="Times New Roman" w:hAnsi="Times New Roman" w:cs="Times New Roman"/>
          <w:sz w:val="24"/>
          <w:szCs w:val="24"/>
        </w:rPr>
        <w:t>Олимпиады</w:t>
      </w:r>
    </w:p>
    <w:p w:rsidR="004A3B91" w:rsidRPr="00297082" w:rsidRDefault="004A3B91" w:rsidP="0041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082" w:rsidRPr="00297082" w:rsidRDefault="00297082" w:rsidP="004154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Информация, содержащаяся в комплектах олимпиадных заданий (далее - Задания), разрабатываемых Комиссиями, является конфиденциальной и не подлежит разглашению до начала выполнения участниками Заданий.</w:t>
      </w:r>
    </w:p>
    <w:p w:rsidR="00297082" w:rsidRPr="00297082" w:rsidRDefault="00297082" w:rsidP="004154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 xml:space="preserve">Сроки и порядок доставки Заданий в места проведения Олимпиады, а также порядок их </w:t>
      </w:r>
      <w:proofErr w:type="spellStart"/>
      <w:r w:rsidRPr="00297082">
        <w:rPr>
          <w:rFonts w:ascii="Times New Roman" w:hAnsi="Times New Roman" w:cs="Times New Roman"/>
          <w:sz w:val="24"/>
          <w:szCs w:val="24"/>
        </w:rPr>
        <w:t>расшифрования</w:t>
      </w:r>
      <w:proofErr w:type="spellEnd"/>
      <w:r w:rsidRPr="00297082">
        <w:rPr>
          <w:rFonts w:ascii="Times New Roman" w:hAnsi="Times New Roman" w:cs="Times New Roman"/>
          <w:sz w:val="24"/>
          <w:szCs w:val="24"/>
        </w:rPr>
        <w:t xml:space="preserve"> определяет Оператор.</w:t>
      </w:r>
    </w:p>
    <w:p w:rsidR="00297082" w:rsidRPr="00297082" w:rsidRDefault="00297082" w:rsidP="004154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Ответственными за получение паролей архивов Заданий являются руководители ОМСУ (заместители руководителя ОМСУ) (далее -Ответственный сотрудник).</w:t>
      </w:r>
    </w:p>
    <w:p w:rsidR="00297082" w:rsidRPr="00297082" w:rsidRDefault="00297082" w:rsidP="004154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Оператор обеспечивает передачу зашифрованных Заданий и паролей Ответственному сотруднику.</w:t>
      </w:r>
    </w:p>
    <w:p w:rsidR="004154A4" w:rsidRDefault="00297082" w:rsidP="004154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 xml:space="preserve">Ответственный сотрудник: </w:t>
      </w:r>
    </w:p>
    <w:p w:rsidR="00297082" w:rsidRPr="00297082" w:rsidRDefault="004154A4" w:rsidP="004154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несет </w:t>
      </w:r>
      <w:r w:rsidR="00297082" w:rsidRPr="00297082">
        <w:rPr>
          <w:rFonts w:ascii="Times New Roman" w:hAnsi="Times New Roman" w:cs="Times New Roman"/>
          <w:sz w:val="24"/>
          <w:szCs w:val="24"/>
        </w:rPr>
        <w:t>персональную ответственность за информационную безопасность переданных ему Заданий и подписывает соглашение о неразглашении конфиденциальной информации;</w:t>
      </w:r>
    </w:p>
    <w:p w:rsidR="00297082" w:rsidRPr="00297082" w:rsidRDefault="00297082" w:rsidP="004154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получает пароль от Оператора в соответствии с графиком;</w:t>
      </w:r>
    </w:p>
    <w:p w:rsidR="00297082" w:rsidRPr="00297082" w:rsidRDefault="00297082" w:rsidP="004154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 xml:space="preserve">передает пароль от архива с Заданиями на площадки проведения Олимпиады посредством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7082">
        <w:rPr>
          <w:rFonts w:ascii="Times New Roman" w:hAnsi="Times New Roman" w:cs="Times New Roman"/>
          <w:sz w:val="24"/>
          <w:szCs w:val="24"/>
        </w:rPr>
        <w:t>мс либо мессенджеров.</w:t>
      </w:r>
    </w:p>
    <w:p w:rsidR="00297082" w:rsidRPr="00297082" w:rsidRDefault="00297082" w:rsidP="004154A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082">
        <w:rPr>
          <w:rFonts w:ascii="Times New Roman" w:hAnsi="Times New Roman" w:cs="Times New Roman"/>
          <w:sz w:val="24"/>
          <w:szCs w:val="24"/>
        </w:rPr>
        <w:t>ОМСУ вправе принимать меры по защите информации, содержащейся в комплектах Заданий, во время их передачи в места проведения Олимпиады.</w:t>
      </w:r>
    </w:p>
    <w:p w:rsidR="004925AB" w:rsidRDefault="004925AB" w:rsidP="004154A4">
      <w:pPr>
        <w:jc w:val="both"/>
      </w:pPr>
    </w:p>
    <w:sectPr w:rsidR="004925AB" w:rsidSect="004154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64B"/>
    <w:multiLevelType w:val="singleLevel"/>
    <w:tmpl w:val="55B809B0"/>
    <w:lvl w:ilvl="0">
      <w:start w:val="1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EE43D81"/>
    <w:multiLevelType w:val="singleLevel"/>
    <w:tmpl w:val="7AE41106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F0607EB"/>
    <w:multiLevelType w:val="singleLevel"/>
    <w:tmpl w:val="F69C69AE"/>
    <w:lvl w:ilvl="0">
      <w:start w:val="7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82"/>
    <w:rsid w:val="0016752F"/>
    <w:rsid w:val="00297082"/>
    <w:rsid w:val="004154A4"/>
    <w:rsid w:val="004925AB"/>
    <w:rsid w:val="004A3B91"/>
    <w:rsid w:val="00D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7845E-C403-45C0-BF31-D987254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0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6;ly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.olymp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321C-2C68-443D-838C-24DA0353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2021-09-28T07:17:00Z</dcterms:created>
  <dcterms:modified xsi:type="dcterms:W3CDTF">2021-09-28T07:41:00Z</dcterms:modified>
</cp:coreProperties>
</file>